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C76E67" w:rsidP="00C76E6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012DD7" w:rsidRDefault="00012DD7" w:rsidP="00012DD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012DD7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012DD7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3B34A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наличие квалифицированного инженерно-технического персонала (не менее трех человек), прошедшие курсы повышения квалификации в ФГУП ВНИИР–ГНМЦ и имеющих свидетельство о повышении квалификации, обученного по специальности «измерение вместимости трубопроводов» и в порядке, </w:t>
                  </w:r>
                  <w:proofErr w:type="spellStart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установленно</w:t>
                  </w:r>
                  <w:proofErr w:type="spellEnd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нормативно технической документацией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12DD7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3B34A7" w:rsidP="00012DD7">
                  <w:pPr>
                    <w:pStyle w:val="a5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наличие собственного или арендованного оборудования (техники). При работе использовать оборудование, имеющее разрешение </w:t>
                  </w:r>
                  <w:proofErr w:type="spellStart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Ростехнадзора</w:t>
                  </w:r>
                  <w:proofErr w:type="spellEnd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на использование. Средства измерения должны быть </w:t>
                  </w:r>
                  <w:proofErr w:type="spellStart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поверены</w:t>
                  </w:r>
                  <w:proofErr w:type="spellEnd"/>
                  <w:r w:rsidRPr="003B34A7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и иметь действующие свидетельства о поверке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1F6D71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6D71" w:rsidRPr="00012DD7" w:rsidRDefault="001F6D71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6D71" w:rsidRPr="00012DD7" w:rsidRDefault="001F6D71" w:rsidP="001F6D71">
                  <w:pPr>
                    <w:pStyle w:val="a5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О</w:t>
                  </w:r>
                  <w:r w:rsidRPr="001F6D71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пыт выполнения указанных работ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6D71" w:rsidRPr="00012DD7" w:rsidRDefault="001F6D71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F6D71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 xml:space="preserve">            </w:t>
            </w:r>
            <w:bookmarkStart w:id="5" w:name="_GoBack"/>
            <w:bookmarkEnd w:id="5"/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26040D" w:rsidRDefault="00012DD7" w:rsidP="00012DD7">
            <w:pPr>
              <w:spacing w:after="40"/>
              <w:ind w:right="57" w:firstLine="0"/>
              <w:jc w:val="left"/>
              <w:rPr>
                <w:iCs/>
                <w:sz w:val="20"/>
                <w:szCs w:val="20"/>
                <w:shd w:val="clear" w:color="auto" w:fill="FFFFFF"/>
              </w:rPr>
            </w:pPr>
            <w:r w:rsidRPr="0026040D">
              <w:rPr>
                <w:iCs/>
                <w:sz w:val="20"/>
                <w:szCs w:val="20"/>
                <w:shd w:val="clear" w:color="auto" w:fill="FFFFFF"/>
              </w:rPr>
              <w:t>Не применимо</w:t>
            </w:r>
          </w:p>
        </w:tc>
      </w:tr>
      <w:tr w:rsidR="00012DD7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FB773A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012DD7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12DD7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>В состав первой части заявки должно входить</w:t>
            </w:r>
            <w:r>
              <w:rPr>
                <w:sz w:val="20"/>
                <w:szCs w:val="20"/>
              </w:rPr>
              <w:t>:</w:t>
            </w:r>
          </w:p>
          <w:p w:rsidR="00012DD7" w:rsidRPr="00EE0528" w:rsidRDefault="00012DD7" w:rsidP="00BD53B7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012DD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002E10" w:rsidRPr="00D56C37" w:rsidRDefault="00002E10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</w:t>
            </w:r>
            <w:r w:rsidR="001F6D71">
              <w:rPr>
                <w:sz w:val="20"/>
                <w:szCs w:val="20"/>
              </w:rPr>
              <w:t>указанных</w:t>
            </w:r>
            <w:r w:rsidRPr="00D56C37">
              <w:rPr>
                <w:sz w:val="20"/>
                <w:szCs w:val="20"/>
              </w:rPr>
              <w:t xml:space="preserve"> </w:t>
            </w:r>
            <w:r w:rsidR="001F6D71">
              <w:rPr>
                <w:sz w:val="20"/>
                <w:szCs w:val="20"/>
              </w:rPr>
              <w:t>работ</w:t>
            </w:r>
          </w:p>
          <w:p w:rsidR="00012DD7" w:rsidRPr="00BD53B7" w:rsidRDefault="00012DD7" w:rsidP="00BD53B7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56C37" w:rsidRDefault="00012DD7" w:rsidP="00012DD7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012DD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12DD7" w:rsidRPr="00D56C3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12DD7" w:rsidRPr="00EE0528" w:rsidRDefault="00012DD7" w:rsidP="00012DD7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 </w:t>
            </w:r>
            <w:r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12DD7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</w:t>
            </w:r>
            <w:r w:rsidRPr="00CC2797">
              <w:rPr>
                <w:sz w:val="20"/>
                <w:szCs w:val="20"/>
              </w:rPr>
              <w:lastRenderedPageBreak/>
              <w:t>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012DD7" w:rsidRPr="00E06E72" w:rsidRDefault="00012DD7" w:rsidP="00BD53B7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 xml:space="preserve"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</w:t>
            </w:r>
            <w:bookmarkEnd w:id="8"/>
          </w:p>
        </w:tc>
      </w:tr>
      <w:tr w:rsidR="00012DD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>Соответствие предлагаемой продукции предъявленным требованиям (п. 5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012DD7" w:rsidRPr="00C80B8B" w:rsidRDefault="00012DD7" w:rsidP="00012DD7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012DD7" w:rsidRPr="004152D8" w:rsidRDefault="00012DD7" w:rsidP="00BD53B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>
              <w:rPr>
                <w:sz w:val="20"/>
                <w:szCs w:val="20"/>
              </w:rPr>
              <w:t xml:space="preserve"> с учетом 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3B34A7" w:rsidP="00012DD7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9" w:name="_Ref313231382"/>
            <w:bookmarkStart w:id="10" w:name="_Toc465933575"/>
            <w:bookmarkStart w:id="11" w:name="_Toc467671627"/>
            <w:bookmarkStart w:id="12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9"/>
            <w:bookmarkEnd w:id="10"/>
            <w:bookmarkEnd w:id="11"/>
            <w:bookmarkEnd w:id="12"/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3" w:name="_Toc465933576"/>
            <w:bookmarkStart w:id="14" w:name="_Toc467576522"/>
            <w:bookmarkStart w:id="15" w:name="_Toc467588717"/>
            <w:bookmarkStart w:id="16" w:name="_Toc467671628"/>
            <w:bookmarkStart w:id="17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3"/>
            <w:bookmarkEnd w:id="14"/>
            <w:bookmarkEnd w:id="15"/>
            <w:bookmarkEnd w:id="16"/>
            <w:bookmarkEnd w:id="17"/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012DD7" w:rsidRPr="00DC26C7" w:rsidRDefault="00012DD7" w:rsidP="00012DD7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012DD7" w:rsidRPr="00E06E72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55" w:rsidRDefault="00880255">
      <w:r>
        <w:separator/>
      </w:r>
    </w:p>
  </w:endnote>
  <w:endnote w:type="continuationSeparator" w:id="0">
    <w:p w:rsidR="00880255" w:rsidRDefault="0088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55" w:rsidRDefault="00880255">
      <w:r>
        <w:separator/>
      </w:r>
    </w:p>
  </w:footnote>
  <w:footnote w:type="continuationSeparator" w:id="0">
    <w:p w:rsidR="00880255" w:rsidRDefault="0088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2E10"/>
    <w:rsid w:val="00012DD7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1F6D71"/>
    <w:rsid w:val="00210846"/>
    <w:rsid w:val="0022772B"/>
    <w:rsid w:val="00233B7C"/>
    <w:rsid w:val="00256A10"/>
    <w:rsid w:val="0026040D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B34A7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79F5"/>
    <w:rsid w:val="00787A46"/>
    <w:rsid w:val="00790CBE"/>
    <w:rsid w:val="007A5E1F"/>
    <w:rsid w:val="007D7503"/>
    <w:rsid w:val="007F28B7"/>
    <w:rsid w:val="007F4ABE"/>
    <w:rsid w:val="00800E9B"/>
    <w:rsid w:val="008344DA"/>
    <w:rsid w:val="00880255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3B7"/>
    <w:rsid w:val="00BD58C5"/>
    <w:rsid w:val="00BE62A4"/>
    <w:rsid w:val="00C11512"/>
    <w:rsid w:val="00C33032"/>
    <w:rsid w:val="00C35A03"/>
    <w:rsid w:val="00C76E67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2019-04-02T13:59:00Z</dcterms:created>
  <dcterms:modified xsi:type="dcterms:W3CDTF">2019-10-29T06:59:00Z</dcterms:modified>
</cp:coreProperties>
</file>